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45" w:rsidRPr="006153D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6153D5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…………………………………….</w:t>
      </w:r>
      <w:proofErr w:type="gramEnd"/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057A8" w:rsidRPr="006153D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153D5">
        <w:rPr>
          <w:rFonts w:ascii="Times New Roman" w:hAnsi="Times New Roman" w:cs="Times New Roman"/>
          <w:color w:val="FF0000"/>
          <w:sz w:val="24"/>
          <w:szCs w:val="24"/>
        </w:rPr>
        <w:t>Ticaret Sicili M</w:t>
      </w:r>
      <w:r w:rsidR="009A2832" w:rsidRPr="006153D5">
        <w:rPr>
          <w:rFonts w:ascii="Times New Roman" w:hAnsi="Times New Roman" w:cs="Times New Roman"/>
          <w:color w:val="FF0000"/>
          <w:sz w:val="24"/>
          <w:szCs w:val="24"/>
        </w:rPr>
        <w:t>üdürlüğü</w:t>
      </w:r>
      <w:r w:rsidR="005057A8" w:rsidRPr="006153D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61045" w:rsidRPr="006153D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6153D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Ticaret Sicil No: </w:t>
      </w:r>
      <w:proofErr w:type="gramStart"/>
      <w:r w:rsidRPr="006153D5">
        <w:rPr>
          <w:rFonts w:ascii="Times New Roman" w:hAnsi="Times New Roman" w:cs="Times New Roman"/>
          <w:color w:val="0070C0"/>
          <w:sz w:val="24"/>
          <w:szCs w:val="24"/>
        </w:rPr>
        <w:t>…………………….</w:t>
      </w:r>
      <w:proofErr w:type="gramEnd"/>
    </w:p>
    <w:p w:rsidR="00561045" w:rsidRPr="006153D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6153D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Ticaret Unvanı</w:t>
      </w:r>
    </w:p>
    <w:p w:rsidR="00561045" w:rsidRPr="006153D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6153D5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561045" w:rsidRPr="006153D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6153D5">
        <w:rPr>
          <w:rFonts w:ascii="Times New Roman" w:hAnsi="Times New Roman" w:cs="Times New Roman"/>
          <w:color w:val="0070C0"/>
          <w:sz w:val="24"/>
          <w:szCs w:val="24"/>
        </w:rPr>
        <w:t>………………………………</w:t>
      </w:r>
      <w:r w:rsidR="0033330C" w:rsidRPr="006153D5"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…………………………………….</w:t>
      </w:r>
      <w:proofErr w:type="gramEnd"/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E39D8" w:rsidRPr="006153D5">
        <w:rPr>
          <w:rFonts w:ascii="Times New Roman" w:hAnsi="Times New Roman" w:cs="Times New Roman"/>
          <w:color w:val="0070C0"/>
          <w:sz w:val="24"/>
          <w:szCs w:val="24"/>
        </w:rPr>
        <w:t>Limited</w:t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Şirketi</w:t>
      </w:r>
    </w:p>
    <w:p w:rsidR="00561045" w:rsidRPr="006153D5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6153D5" w:rsidRDefault="00561045" w:rsidP="00561045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53D5">
        <w:rPr>
          <w:rFonts w:ascii="Times New Roman" w:hAnsi="Times New Roman" w:cs="Times New Roman"/>
          <w:color w:val="0070C0"/>
          <w:sz w:val="24"/>
          <w:szCs w:val="24"/>
        </w:rPr>
        <w:t>Ticari Adresi: ………………………………………………………………</w:t>
      </w:r>
    </w:p>
    <w:p w:rsidR="00561045" w:rsidRPr="006153D5" w:rsidRDefault="00561045" w:rsidP="00561045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B0FFC" w:rsidRPr="006153D5" w:rsidRDefault="00406C78" w:rsidP="004B0FFC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53D5">
        <w:rPr>
          <w:rFonts w:ascii="Times New Roman" w:hAnsi="Times New Roman" w:cs="Times New Roman"/>
          <w:color w:val="0070C0"/>
          <w:sz w:val="24"/>
          <w:szCs w:val="24"/>
        </w:rPr>
        <w:t>Genel Kurul Toplantısına Davet;</w:t>
      </w:r>
    </w:p>
    <w:p w:rsidR="004B0FFC" w:rsidRPr="006153D5" w:rsidRDefault="004B0FFC" w:rsidP="0033330C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61045" w:rsidRPr="006153D5" w:rsidRDefault="00561045" w:rsidP="0033330C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Yukarıda bilgileri yazılı </w:t>
      </w:r>
      <w:r w:rsidR="002E39D8" w:rsidRPr="006153D5">
        <w:rPr>
          <w:rFonts w:ascii="Times New Roman" w:hAnsi="Times New Roman" w:cs="Times New Roman"/>
          <w:color w:val="0070C0"/>
          <w:sz w:val="24"/>
          <w:szCs w:val="24"/>
        </w:rPr>
        <w:t>Ş</w:t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>irketimiz</w:t>
      </w:r>
      <w:r w:rsidR="002E39D8" w:rsidRPr="006153D5">
        <w:rPr>
          <w:rFonts w:ascii="Times New Roman" w:hAnsi="Times New Roman" w:cs="Times New Roman"/>
          <w:color w:val="0070C0"/>
          <w:sz w:val="24"/>
          <w:szCs w:val="24"/>
        </w:rPr>
        <w:t>in Müdürler</w:t>
      </w:r>
      <w:r w:rsidR="00952C3A"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Kurulunca</w:t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E39D8"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alınan </w:t>
      </w:r>
      <w:proofErr w:type="gramStart"/>
      <w:r w:rsidRPr="006153D5">
        <w:rPr>
          <w:rFonts w:ascii="Times New Roman" w:hAnsi="Times New Roman" w:cs="Times New Roman"/>
          <w:color w:val="0070C0"/>
          <w:sz w:val="24"/>
          <w:szCs w:val="24"/>
        </w:rPr>
        <w:t>……</w:t>
      </w:r>
      <w:proofErr w:type="gramEnd"/>
      <w:r w:rsidRPr="006153D5">
        <w:rPr>
          <w:rFonts w:ascii="Times New Roman" w:hAnsi="Times New Roman" w:cs="Times New Roman"/>
          <w:color w:val="0070C0"/>
          <w:sz w:val="24"/>
          <w:szCs w:val="24"/>
        </w:rPr>
        <w:t>/……/………</w:t>
      </w:r>
      <w:r w:rsidR="002E39D8"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tarihli </w:t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>karar</w:t>
      </w:r>
      <w:r w:rsidR="002E39D8" w:rsidRPr="006153D5"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istinaden; </w:t>
      </w:r>
      <w:proofErr w:type="gramStart"/>
      <w:r w:rsidRPr="006153D5">
        <w:rPr>
          <w:rFonts w:ascii="Times New Roman" w:hAnsi="Times New Roman" w:cs="Times New Roman"/>
          <w:color w:val="0070C0"/>
          <w:sz w:val="24"/>
          <w:szCs w:val="24"/>
        </w:rPr>
        <w:t>……</w:t>
      </w:r>
      <w:proofErr w:type="gramEnd"/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/……/……… tarihinde, saat: </w:t>
      </w:r>
      <w:proofErr w:type="gramStart"/>
      <w:r w:rsidRPr="006153D5">
        <w:rPr>
          <w:rFonts w:ascii="Times New Roman" w:hAnsi="Times New Roman" w:cs="Times New Roman"/>
          <w:color w:val="0070C0"/>
          <w:sz w:val="24"/>
          <w:szCs w:val="24"/>
        </w:rPr>
        <w:t>……:……</w:t>
      </w:r>
      <w:proofErr w:type="gramEnd"/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’da, ………………………………………………………………….. adresinde, aşağıdaki gündem maddeleri çerçevesinde </w:t>
      </w:r>
      <w:proofErr w:type="gramStart"/>
      <w:r w:rsidRPr="006153D5">
        <w:rPr>
          <w:rFonts w:ascii="Times New Roman" w:hAnsi="Times New Roman" w:cs="Times New Roman"/>
          <w:color w:val="0070C0"/>
          <w:sz w:val="24"/>
          <w:szCs w:val="24"/>
        </w:rPr>
        <w:t>………………….</w:t>
      </w:r>
      <w:proofErr w:type="gramEnd"/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6153D5">
        <w:rPr>
          <w:rFonts w:ascii="Times New Roman" w:hAnsi="Times New Roman" w:cs="Times New Roman"/>
          <w:color w:val="0070C0"/>
          <w:sz w:val="24"/>
          <w:szCs w:val="24"/>
        </w:rPr>
        <w:t>yılı</w:t>
      </w:r>
      <w:proofErr w:type="gramEnd"/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153D5">
        <w:rPr>
          <w:rFonts w:ascii="Times New Roman" w:hAnsi="Times New Roman" w:cs="Times New Roman"/>
          <w:color w:val="FF0000"/>
          <w:sz w:val="24"/>
          <w:szCs w:val="24"/>
        </w:rPr>
        <w:t xml:space="preserve">olağan/olağanüstü </w:t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genel kurul toplantısı gerçekleştirilecektir.  </w:t>
      </w:r>
    </w:p>
    <w:p w:rsidR="0033330C" w:rsidRPr="006153D5" w:rsidRDefault="0033330C" w:rsidP="0033330C">
      <w:pPr>
        <w:spacing w:before="360"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Finansal tablolar, yıllık faaliyet raporu, denetleme raporları ve kâr dağıtım önerisi genel kurul toplantısından en az </w:t>
      </w:r>
      <w:proofErr w:type="spellStart"/>
      <w:r w:rsidRPr="006153D5">
        <w:rPr>
          <w:rFonts w:ascii="Times New Roman" w:hAnsi="Times New Roman" w:cs="Times New Roman"/>
          <w:color w:val="0070C0"/>
          <w:sz w:val="24"/>
          <w:szCs w:val="24"/>
        </w:rPr>
        <w:t>onbeş</w:t>
      </w:r>
      <w:proofErr w:type="spellEnd"/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gün önce şirket merkezinde ve şubelerimizde pay sahiplerinin incelemesine hazır bulundurulacaktır.</w:t>
      </w:r>
    </w:p>
    <w:p w:rsidR="00561045" w:rsidRPr="006153D5" w:rsidRDefault="00561045" w:rsidP="0033330C">
      <w:pPr>
        <w:spacing w:before="360"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Genel kurul toplantımıza, ortaklarımızın asaleten veya aşağıya çıkarılan vekâletname ile </w:t>
      </w:r>
      <w:r w:rsidR="00EA2A5A" w:rsidRPr="006153D5">
        <w:rPr>
          <w:rFonts w:ascii="Times New Roman" w:hAnsi="Times New Roman" w:cs="Times New Roman"/>
          <w:color w:val="0070C0"/>
          <w:sz w:val="24"/>
          <w:szCs w:val="24"/>
        </w:rPr>
        <w:t>temsilcile</w:t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rinin katılımının sağlanması </w:t>
      </w:r>
      <w:r w:rsidR="009562E3"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hususu </w:t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>ilan olunur.</w:t>
      </w:r>
    </w:p>
    <w:p w:rsidR="00527C48" w:rsidRPr="006153D5" w:rsidRDefault="00527C48" w:rsidP="00527C48">
      <w:pPr>
        <w:pStyle w:val="ListeParagraf"/>
        <w:spacing w:after="120" w:line="240" w:lineRule="auto"/>
        <w:ind w:left="6372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6153D5">
        <w:rPr>
          <w:rFonts w:ascii="Times New Roman" w:hAnsi="Times New Roman" w:cs="Times New Roman"/>
          <w:color w:val="FF0000"/>
          <w:sz w:val="24"/>
          <w:szCs w:val="24"/>
        </w:rPr>
        <w:t>Adı – Soyadı</w:t>
      </w:r>
    </w:p>
    <w:p w:rsidR="00527C48" w:rsidRPr="006153D5" w:rsidRDefault="00527C48" w:rsidP="00527C48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53D5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</w:t>
      </w:r>
      <w:r w:rsidRPr="006153D5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 </w:t>
      </w:r>
      <w:r w:rsidRPr="006153D5">
        <w:rPr>
          <w:rFonts w:ascii="Times New Roman" w:hAnsi="Times New Roman" w:cs="Times New Roman"/>
          <w:color w:val="FF0000"/>
          <w:sz w:val="24"/>
          <w:szCs w:val="24"/>
        </w:rPr>
        <w:t xml:space="preserve">Şirket Yetkilisi/Yetkilileri </w:t>
      </w:r>
      <w:r w:rsidRPr="006153D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6153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153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153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153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153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153D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153D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</w:t>
      </w:r>
      <w:r w:rsidRPr="006153D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Kaşe – İmza</w:t>
      </w:r>
    </w:p>
    <w:p w:rsidR="00561045" w:rsidRPr="006153D5" w:rsidRDefault="00561045" w:rsidP="0056104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53D5">
        <w:rPr>
          <w:rFonts w:ascii="Times New Roman" w:hAnsi="Times New Roman" w:cs="Times New Roman"/>
          <w:color w:val="0070C0"/>
          <w:sz w:val="24"/>
          <w:szCs w:val="24"/>
        </w:rPr>
        <w:t>GÜNDEM:</w:t>
      </w:r>
    </w:p>
    <w:p w:rsidR="00561045" w:rsidRPr="006153D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61045" w:rsidRPr="006153D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61045" w:rsidRPr="006153D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61045" w:rsidRPr="006153D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153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61045" w:rsidRPr="006153D5" w:rsidRDefault="00561045" w:rsidP="00561045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6153D5" w:rsidRDefault="006153D5" w:rsidP="00561045">
      <w:pPr>
        <w:spacing w:after="120" w:line="240" w:lineRule="auto"/>
        <w:jc w:val="both"/>
        <w:rPr>
          <w:color w:val="FF0000"/>
          <w:sz w:val="16"/>
          <w:szCs w:val="16"/>
        </w:rPr>
      </w:pPr>
    </w:p>
    <w:p w:rsidR="006153D5" w:rsidRDefault="006153D5" w:rsidP="006153D5">
      <w:pPr>
        <w:spacing w:after="12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VEKÂLETNAME ÖRNEĞİ</w:t>
      </w:r>
    </w:p>
    <w:p w:rsidR="006153D5" w:rsidRDefault="006153D5" w:rsidP="006153D5">
      <w:pPr>
        <w:spacing w:after="12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VEKÂLETNAME</w:t>
      </w:r>
    </w:p>
    <w:p w:rsidR="006153D5" w:rsidRDefault="006153D5" w:rsidP="006153D5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Sahibi olduğum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TL toplam itibari değerde paya ilişkin olarak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Limited Şirketi’nin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/……/……… tarihinde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adresinde saat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:….:….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de yapılacak …….. yılına ait  olağan/olağanüstü genel kurul toplantısında beni temsil etmeye ve gündemdeki maddelerin karara bağlanması için oy kullanmaya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.................................................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yı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vekil tayin ettim.</w:t>
      </w:r>
    </w:p>
    <w:p w:rsidR="006153D5" w:rsidRDefault="006153D5" w:rsidP="006153D5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6153D5" w:rsidRDefault="006153D5" w:rsidP="006153D5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Vekâleti Veren</w:t>
      </w:r>
    </w:p>
    <w:p w:rsidR="006153D5" w:rsidRDefault="006153D5" w:rsidP="006153D5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Adı Soyadı / Unvanı</w:t>
      </w:r>
    </w:p>
    <w:p w:rsidR="006153D5" w:rsidRDefault="006153D5" w:rsidP="006153D5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Tarih ve İmza</w:t>
      </w:r>
    </w:p>
    <w:p w:rsidR="006153D5" w:rsidRDefault="006153D5" w:rsidP="006153D5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6153D5" w:rsidRDefault="006153D5" w:rsidP="006153D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Not: Vekâletname noter onaylı şekilde düzenlenmesi gerekmektedir.</w:t>
      </w:r>
    </w:p>
    <w:p w:rsidR="006153D5" w:rsidRDefault="006153D5" w:rsidP="006153D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:rsidR="006153D5" w:rsidRDefault="006153D5" w:rsidP="006153D5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6153D5" w:rsidRDefault="006153D5" w:rsidP="00615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GENEL KURUL TOPLANTIYA ÇAĞRI İLANLARINDA  </w:t>
      </w:r>
    </w:p>
    <w:p w:rsidR="006153D5" w:rsidRDefault="006153D5" w:rsidP="00615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GÖNDERİLMESİ GEREKEN EVRAKLAR VE</w:t>
      </w:r>
    </w:p>
    <w:p w:rsidR="006153D5" w:rsidRDefault="006153D5" w:rsidP="00615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DİKKAT EDİLMESİ GEREKEN HUSUSLAR</w:t>
      </w:r>
    </w:p>
    <w:p w:rsidR="006153D5" w:rsidRDefault="006153D5" w:rsidP="00615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</w:p>
    <w:p w:rsidR="006153D5" w:rsidRDefault="006153D5" w:rsidP="006153D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Dilekçe</w:t>
      </w:r>
    </w:p>
    <w:p w:rsidR="006153D5" w:rsidRDefault="006153D5" w:rsidP="006153D5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153D5" w:rsidRDefault="006153D5" w:rsidP="006153D5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Yayın talebi ile birlikte, irtibat kurulacak kişinin ad</w:t>
      </w:r>
      <w:r w:rsidR="00193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soyadı,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telefon numarası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adres </w:t>
      </w:r>
      <w:r w:rsidR="00193F6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bilgisi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yazılmalıdır.</w:t>
      </w:r>
    </w:p>
    <w:p w:rsidR="006153D5" w:rsidRDefault="006153D5" w:rsidP="006153D5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153D5" w:rsidRDefault="006153D5" w:rsidP="006153D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Müdürler Kurulu Kararı </w:t>
      </w:r>
    </w:p>
    <w:p w:rsidR="006153D5" w:rsidRDefault="006153D5" w:rsidP="00615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53D5" w:rsidRDefault="006153D5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Şirkette Müdürler Kurulu Başkanı bulunması halinde karar müdürler kurulu başkanı tarafından imzalanmış olmalıdır (TTK 624/2)</w:t>
      </w:r>
    </w:p>
    <w:p w:rsidR="006153D5" w:rsidRDefault="006153D5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Karar Noter onaylı olmalıdır.</w:t>
      </w:r>
    </w:p>
    <w:p w:rsidR="006153D5" w:rsidRDefault="00525A0C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Müdürler kurulu başkanının bulunmaması ve birden fazla müdürün varlığı halinde karar çoğunlukla </w:t>
      </w:r>
      <w:r w:rsidR="006153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alınmış olmalıdır.</w:t>
      </w:r>
    </w:p>
    <w:p w:rsidR="006153D5" w:rsidRDefault="006153D5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Kararda Genel Kurul Toplantı tarihi, saati, adresi ve gündem yazılmalıdır. </w:t>
      </w:r>
    </w:p>
    <w:p w:rsidR="006153D5" w:rsidRDefault="006153D5" w:rsidP="006153D5">
      <w:pPr>
        <w:pStyle w:val="ListeParagra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53D5" w:rsidRDefault="006153D5" w:rsidP="006153D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İlan metni </w:t>
      </w:r>
    </w:p>
    <w:p w:rsidR="006153D5" w:rsidRDefault="006153D5" w:rsidP="006153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İlan metni düzenlenirken aşağıdaki hususlara dikkat edilmelidir.</w:t>
      </w:r>
    </w:p>
    <w:p w:rsidR="006153D5" w:rsidRDefault="006153D5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Toplantı günü ve saati,</w:t>
      </w:r>
    </w:p>
    <w:p w:rsidR="006153D5" w:rsidRDefault="006153D5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Toplantı yeri,</w:t>
      </w:r>
    </w:p>
    <w:p w:rsidR="006153D5" w:rsidRDefault="006153D5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Gündem,</w:t>
      </w:r>
    </w:p>
    <w:p w:rsidR="006153D5" w:rsidRDefault="006153D5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Gündemde esas sözleşme değişikliği var ise değişen maddenin/maddelerin eski ve yeni şekilleri,</w:t>
      </w:r>
    </w:p>
    <w:p w:rsidR="006153D5" w:rsidRDefault="006153D5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Çağrının kimin tarafından yapıldığı, (</w:t>
      </w:r>
      <w:r w:rsidR="00525A0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Başkanı</w:t>
      </w:r>
      <w:r w:rsidR="00525A0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 imzalı, yoksa Md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İmza</w:t>
      </w:r>
      <w:r w:rsidR="00525A0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ı)</w:t>
      </w:r>
    </w:p>
    <w:p w:rsidR="006153D5" w:rsidRDefault="006153D5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İlk toplantının herhangi bir nedenle ertelenmesi üzerine genel kurul yeniden toplantıya çağrılıyor ise, erteleme sebebi ile yapılacak toplantıda yeterli olan toplantı nisabı,</w:t>
      </w:r>
    </w:p>
    <w:p w:rsidR="006153D5" w:rsidRDefault="006153D5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Olağan toplantı ilanlarında;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finansal tabloların,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konsolide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finansal tabloların, yönetim kurulu yıllık faaliyet raporunun, denetleme raporunun ve yönetim kurulunun kâr dağıtım önerisinin şirket merkez ve şube adresleri belirtilmek suretiyle anılan adreslerde pay sahiplerinin incelemesine hazır bulundurulduğu,</w:t>
      </w:r>
    </w:p>
    <w:p w:rsidR="006153D5" w:rsidRDefault="006153D5" w:rsidP="006153D5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53D5" w:rsidRDefault="006153D5" w:rsidP="006153D5">
      <w:pPr>
        <w:pStyle w:val="ListeParagra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Not: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Yapılacak ilanda, genel kurul toplantısında kendisini vekil vasıtasıyla temsil ettirecekler için vekâletname örneklerine de yer verilir.</w:t>
      </w:r>
    </w:p>
    <w:p w:rsidR="006153D5" w:rsidRDefault="006153D5" w:rsidP="00615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53D5" w:rsidRDefault="006153D5" w:rsidP="006153D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Dekont</w:t>
      </w:r>
    </w:p>
    <w:p w:rsidR="006153D5" w:rsidRDefault="006153D5" w:rsidP="00615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53D5" w:rsidRDefault="006153D5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Yayın ücreti = (kelime sayısı x </w:t>
      </w:r>
      <w:r w:rsidR="00CC4FE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kelime ücreti</w:t>
      </w:r>
      <w:r w:rsidR="0010311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6153D5" w:rsidRDefault="006153D5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Yayımlanacak kelime sayısı hesaplanırken, ilan metni, vekâletname örneği ve varsa tadil metni hesaplamaya dâhil edilmelidir.</w:t>
      </w:r>
    </w:p>
    <w:p w:rsidR="006153D5" w:rsidRDefault="006153D5" w:rsidP="006153D5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Dekont açıklamasında şirket unvanına yer verilmelidir.</w:t>
      </w:r>
    </w:p>
    <w:p w:rsidR="006153D5" w:rsidRDefault="006153D5" w:rsidP="00615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53D5" w:rsidRDefault="006153D5" w:rsidP="00615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Not: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Kayyım tarafından imzalanan davet ilanının ekinde ilgili mahkeme kararı da ibraz edilmelidir.</w:t>
      </w:r>
    </w:p>
    <w:p w:rsidR="006153D5" w:rsidRDefault="006153D5" w:rsidP="006153D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525A0C" w:rsidRDefault="00525A0C" w:rsidP="006153D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525A0C" w:rsidRDefault="00525A0C" w:rsidP="006153D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525A0C" w:rsidRDefault="00525A0C" w:rsidP="006153D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6153D5" w:rsidRDefault="006153D5" w:rsidP="006153D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6153D5" w:rsidRDefault="006153D5" w:rsidP="006153D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6153D5" w:rsidRDefault="006153D5" w:rsidP="006153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b/>
          <w:color w:val="FF0000"/>
          <w:sz w:val="24"/>
          <w:szCs w:val="16"/>
        </w:rPr>
        <w:t>Önemli Notlar:</w:t>
      </w:r>
      <w:r>
        <w:rPr>
          <w:rFonts w:ascii="Times New Roman" w:hAnsi="Times New Roman" w:cs="Times New Roman"/>
          <w:color w:val="FF0000"/>
          <w:sz w:val="24"/>
          <w:szCs w:val="16"/>
        </w:rPr>
        <w:t xml:space="preserve"> </w:t>
      </w:r>
    </w:p>
    <w:p w:rsidR="001B5D37" w:rsidRPr="006153D5" w:rsidRDefault="001B5D37" w:rsidP="001B5D37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6153D5">
        <w:rPr>
          <w:rFonts w:ascii="Times New Roman" w:hAnsi="Times New Roman" w:cs="Times New Roman"/>
          <w:sz w:val="24"/>
          <w:szCs w:val="16"/>
        </w:rPr>
        <w:t>Genel kurul müdürler tarafından toplantıya çağrılır. (6102 sayılı TTK Md.617 (1))</w:t>
      </w:r>
    </w:p>
    <w:p w:rsidR="001B5D37" w:rsidRPr="006153D5" w:rsidRDefault="001B5D37" w:rsidP="001B5D37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6153D5">
        <w:rPr>
          <w:rFonts w:ascii="Times New Roman" w:hAnsi="Times New Roman" w:cs="Times New Roman"/>
          <w:sz w:val="24"/>
          <w:szCs w:val="16"/>
        </w:rPr>
        <w:t xml:space="preserve">Genel kurul, </w:t>
      </w:r>
      <w:r w:rsidRPr="006153D5">
        <w:rPr>
          <w:rFonts w:ascii="Times New Roman" w:hAnsi="Times New Roman" w:cs="Times New Roman"/>
          <w:b/>
          <w:sz w:val="24"/>
          <w:szCs w:val="16"/>
          <w:u w:val="single"/>
        </w:rPr>
        <w:t xml:space="preserve">toplantı gününden en az </w:t>
      </w:r>
      <w:proofErr w:type="spellStart"/>
      <w:r w:rsidRPr="006153D5">
        <w:rPr>
          <w:rFonts w:ascii="Times New Roman" w:hAnsi="Times New Roman" w:cs="Times New Roman"/>
          <w:b/>
          <w:sz w:val="24"/>
          <w:szCs w:val="16"/>
          <w:u w:val="single"/>
        </w:rPr>
        <w:t>onbeş</w:t>
      </w:r>
      <w:proofErr w:type="spellEnd"/>
      <w:r w:rsidRPr="006153D5">
        <w:rPr>
          <w:rFonts w:ascii="Times New Roman" w:hAnsi="Times New Roman" w:cs="Times New Roman"/>
          <w:b/>
          <w:sz w:val="24"/>
          <w:szCs w:val="16"/>
          <w:u w:val="single"/>
        </w:rPr>
        <w:t xml:space="preserve"> gün önce toplantıya çağrılır.</w:t>
      </w:r>
      <w:r w:rsidRPr="006153D5">
        <w:rPr>
          <w:rFonts w:ascii="Times New Roman" w:hAnsi="Times New Roman" w:cs="Times New Roman"/>
          <w:sz w:val="24"/>
          <w:szCs w:val="16"/>
        </w:rPr>
        <w:t xml:space="preserve"> Şirket sözleşmesi bu süreyi uzatabilir veya on güne kadar kısaltabilir. (6102 sayılı TTK Md.617 (2))</w:t>
      </w:r>
    </w:p>
    <w:p w:rsidR="001B5D37" w:rsidRPr="006153D5" w:rsidRDefault="001B5D37" w:rsidP="001B5D37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6153D5">
        <w:rPr>
          <w:rFonts w:ascii="Times New Roman" w:hAnsi="Times New Roman" w:cs="Times New Roman"/>
          <w:sz w:val="24"/>
          <w:szCs w:val="16"/>
        </w:rPr>
        <w:t xml:space="preserve">Toplantıya çağrı, azlığın çağrı ve öneri hakkı, gündem, öneriler, çağrısız genel kurul, hazırlık önlemleri, tutanak, yetkisiz katılma konularında </w:t>
      </w:r>
      <w:r w:rsidRPr="006153D5">
        <w:rPr>
          <w:rFonts w:ascii="Times New Roman" w:hAnsi="Times New Roman" w:cs="Times New Roman"/>
          <w:sz w:val="24"/>
          <w:szCs w:val="16"/>
          <w:u w:val="single"/>
        </w:rPr>
        <w:t>anonim şirketlere ilişkin hükümler</w:t>
      </w:r>
      <w:r w:rsidRPr="006153D5">
        <w:rPr>
          <w:rFonts w:ascii="Times New Roman" w:hAnsi="Times New Roman" w:cs="Times New Roman"/>
          <w:sz w:val="24"/>
          <w:szCs w:val="16"/>
        </w:rPr>
        <w:t xml:space="preserve">, Bakanlık temsilcisine ilişkin olanlar hariç, </w:t>
      </w:r>
      <w:r w:rsidRPr="006153D5">
        <w:rPr>
          <w:rFonts w:ascii="Times New Roman" w:hAnsi="Times New Roman" w:cs="Times New Roman"/>
          <w:sz w:val="24"/>
          <w:szCs w:val="16"/>
          <w:u w:val="single"/>
        </w:rPr>
        <w:t>kıyas yoluyla uygulanır</w:t>
      </w:r>
      <w:r w:rsidRPr="006153D5">
        <w:rPr>
          <w:rFonts w:ascii="Times New Roman" w:hAnsi="Times New Roman" w:cs="Times New Roman"/>
          <w:sz w:val="24"/>
          <w:szCs w:val="16"/>
        </w:rPr>
        <w:t>. Her ortak kendisini genel kurulda ortak olan veya olmayan bir kişi aracılığıyla temsil ettirebilir. (6102 sayılı TTK Md.617 (3))</w:t>
      </w:r>
    </w:p>
    <w:p w:rsidR="00561045" w:rsidRPr="006153D5" w:rsidRDefault="0028101A" w:rsidP="0028101A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6153D5">
        <w:rPr>
          <w:rFonts w:ascii="Times New Roman" w:hAnsi="Times New Roman" w:cs="Times New Roman"/>
          <w:sz w:val="24"/>
          <w:szCs w:val="16"/>
        </w:rPr>
        <w:t>Gündemde bulunmayan konular genel kurulda müzakere edilemez ve karara bağlanamaz.  Kanuni istisnalar saklıdır.</w:t>
      </w:r>
      <w:r w:rsidR="00561045" w:rsidRPr="006153D5">
        <w:rPr>
          <w:rFonts w:ascii="Times New Roman" w:hAnsi="Times New Roman" w:cs="Times New Roman"/>
          <w:sz w:val="24"/>
          <w:szCs w:val="16"/>
        </w:rPr>
        <w:t xml:space="preserve"> (</w:t>
      </w:r>
      <w:r w:rsidRPr="006153D5">
        <w:rPr>
          <w:rFonts w:ascii="Times New Roman" w:hAnsi="Times New Roman" w:cs="Times New Roman"/>
          <w:sz w:val="24"/>
          <w:szCs w:val="16"/>
        </w:rPr>
        <w:t xml:space="preserve">6102 sayılı </w:t>
      </w:r>
      <w:r w:rsidR="00561045" w:rsidRPr="006153D5">
        <w:rPr>
          <w:rFonts w:ascii="Times New Roman" w:hAnsi="Times New Roman" w:cs="Times New Roman"/>
          <w:sz w:val="24"/>
          <w:szCs w:val="16"/>
        </w:rPr>
        <w:t>TTK Md.</w:t>
      </w:r>
      <w:r w:rsidRPr="006153D5">
        <w:rPr>
          <w:rFonts w:ascii="Times New Roman" w:hAnsi="Times New Roman" w:cs="Times New Roman"/>
          <w:sz w:val="24"/>
          <w:szCs w:val="16"/>
        </w:rPr>
        <w:t>413 (2)</w:t>
      </w:r>
      <w:r w:rsidR="00561045" w:rsidRPr="006153D5">
        <w:rPr>
          <w:rFonts w:ascii="Times New Roman" w:hAnsi="Times New Roman" w:cs="Times New Roman"/>
          <w:sz w:val="24"/>
          <w:szCs w:val="16"/>
        </w:rPr>
        <w:t>)</w:t>
      </w:r>
    </w:p>
    <w:p w:rsidR="00561045" w:rsidRPr="006153D5" w:rsidRDefault="0028101A" w:rsidP="0028101A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6153D5">
        <w:rPr>
          <w:rFonts w:ascii="Times New Roman" w:hAnsi="Times New Roman" w:cs="Times New Roman"/>
          <w:sz w:val="24"/>
          <w:szCs w:val="16"/>
        </w:rPr>
        <w:t xml:space="preserve">Aksine esas sözleşmede hüküm bulunmadığı takdirde genel kurul, şirket merkezinin bulunduğu yerde toplanır. </w:t>
      </w:r>
      <w:r w:rsidR="00561045" w:rsidRPr="006153D5">
        <w:rPr>
          <w:rFonts w:ascii="Times New Roman" w:hAnsi="Times New Roman" w:cs="Times New Roman"/>
          <w:sz w:val="24"/>
          <w:szCs w:val="16"/>
        </w:rPr>
        <w:t>(</w:t>
      </w:r>
      <w:r w:rsidRPr="006153D5">
        <w:rPr>
          <w:rFonts w:ascii="Times New Roman" w:hAnsi="Times New Roman" w:cs="Times New Roman"/>
          <w:sz w:val="24"/>
          <w:szCs w:val="16"/>
        </w:rPr>
        <w:t xml:space="preserve">6102 sayılı </w:t>
      </w:r>
      <w:r w:rsidR="00561045" w:rsidRPr="006153D5">
        <w:rPr>
          <w:rFonts w:ascii="Times New Roman" w:hAnsi="Times New Roman" w:cs="Times New Roman"/>
          <w:sz w:val="24"/>
          <w:szCs w:val="16"/>
        </w:rPr>
        <w:t>TTK Md.</w:t>
      </w:r>
      <w:r w:rsidRPr="006153D5">
        <w:rPr>
          <w:rFonts w:ascii="Times New Roman" w:hAnsi="Times New Roman" w:cs="Times New Roman"/>
          <w:sz w:val="24"/>
          <w:szCs w:val="16"/>
        </w:rPr>
        <w:t>409 (3)</w:t>
      </w:r>
      <w:r w:rsidR="00561045" w:rsidRPr="006153D5">
        <w:rPr>
          <w:rFonts w:ascii="Times New Roman" w:hAnsi="Times New Roman" w:cs="Times New Roman"/>
          <w:sz w:val="24"/>
          <w:szCs w:val="16"/>
        </w:rPr>
        <w:t>)</w:t>
      </w:r>
    </w:p>
    <w:p w:rsidR="00006069" w:rsidRDefault="002C459F" w:rsidP="00C14A5F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6153D5">
        <w:rPr>
          <w:rFonts w:ascii="Times New Roman" w:hAnsi="Times New Roman" w:cs="Times New Roman"/>
          <w:sz w:val="24"/>
          <w:szCs w:val="16"/>
          <w:u w:val="single"/>
        </w:rPr>
        <w:t>Genel kurul, esas sözleşmenin değiştirilmesi için toplantıya çağrıldığı takdirde</w:t>
      </w:r>
      <w:r w:rsidRPr="006153D5">
        <w:rPr>
          <w:rFonts w:ascii="Times New Roman" w:hAnsi="Times New Roman" w:cs="Times New Roman"/>
          <w:sz w:val="24"/>
          <w:szCs w:val="16"/>
        </w:rPr>
        <w:t xml:space="preserve">; 333 üncü madde uyarınca Gümrük ve Ticaret Bakanlığının izninin alınmasının gerekli olduğu şirketlerde izni alınmış, diğer şirketlerde, yönetim kurulunca karara bağlanmış bulunan </w:t>
      </w:r>
      <w:r w:rsidRPr="006153D5">
        <w:rPr>
          <w:rFonts w:ascii="Times New Roman" w:hAnsi="Times New Roman" w:cs="Times New Roman"/>
          <w:sz w:val="24"/>
          <w:szCs w:val="16"/>
          <w:u w:val="single"/>
        </w:rPr>
        <w:t>değişiklik taslağının, değiştirilecek mevcut hükümlerle birlikte</w:t>
      </w:r>
      <w:r w:rsidRPr="006153D5">
        <w:rPr>
          <w:rFonts w:ascii="Times New Roman" w:hAnsi="Times New Roman" w:cs="Times New Roman"/>
          <w:sz w:val="24"/>
          <w:szCs w:val="16"/>
        </w:rPr>
        <w:t xml:space="preserve"> 414 üncü maddenin birinci fıkrasının birinci cümlesinde belirtildiği şekilde </w:t>
      </w:r>
      <w:r w:rsidRPr="006153D5">
        <w:rPr>
          <w:rFonts w:ascii="Times New Roman" w:hAnsi="Times New Roman" w:cs="Times New Roman"/>
          <w:sz w:val="24"/>
          <w:szCs w:val="16"/>
          <w:u w:val="single"/>
        </w:rPr>
        <w:t>ilanı gerekir.</w:t>
      </w:r>
      <w:r w:rsidRPr="006153D5">
        <w:rPr>
          <w:rFonts w:ascii="Times New Roman" w:hAnsi="Times New Roman" w:cs="Times New Roman"/>
          <w:sz w:val="24"/>
          <w:szCs w:val="16"/>
        </w:rPr>
        <w:t xml:space="preserve"> (6102 sayılı TTK Md.453)</w:t>
      </w:r>
    </w:p>
    <w:p w:rsidR="00CC4FE3" w:rsidRDefault="00CC4FE3" w:rsidP="00CC4F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CC4FE3" w:rsidRPr="00CC4FE3" w:rsidRDefault="00CC4FE3" w:rsidP="00CC4F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noProof/>
        </w:rPr>
        <w:drawing>
          <wp:inline distT="0" distB="0" distL="0" distR="0" wp14:anchorId="0D660205" wp14:editId="1D682F64">
            <wp:extent cx="5760720" cy="370586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FE3" w:rsidRPr="00CC4FE3" w:rsidSect="00DA6DC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05D8F"/>
    <w:multiLevelType w:val="hybridMultilevel"/>
    <w:tmpl w:val="53F2EF8E"/>
    <w:lvl w:ilvl="0" w:tplc="B4C455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3B05F6"/>
    <w:multiLevelType w:val="hybridMultilevel"/>
    <w:tmpl w:val="A81A710C"/>
    <w:lvl w:ilvl="0" w:tplc="F5267EE8">
      <w:start w:val="1"/>
      <w:numFmt w:val="decimal"/>
      <w:lvlText w:val="%1-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F93"/>
    <w:multiLevelType w:val="hybridMultilevel"/>
    <w:tmpl w:val="5C2A4C2E"/>
    <w:lvl w:ilvl="0" w:tplc="753AC7F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45"/>
    <w:rsid w:val="00006069"/>
    <w:rsid w:val="00103112"/>
    <w:rsid w:val="00193F65"/>
    <w:rsid w:val="001B5D37"/>
    <w:rsid w:val="00214C59"/>
    <w:rsid w:val="0028101A"/>
    <w:rsid w:val="002C459F"/>
    <w:rsid w:val="002E0FDF"/>
    <w:rsid w:val="002E39D8"/>
    <w:rsid w:val="0033330C"/>
    <w:rsid w:val="003C0CEF"/>
    <w:rsid w:val="00406C78"/>
    <w:rsid w:val="00441638"/>
    <w:rsid w:val="004B0FFC"/>
    <w:rsid w:val="004D557F"/>
    <w:rsid w:val="005057A8"/>
    <w:rsid w:val="00525A0C"/>
    <w:rsid w:val="00527C48"/>
    <w:rsid w:val="00561045"/>
    <w:rsid w:val="006153D5"/>
    <w:rsid w:val="006A0236"/>
    <w:rsid w:val="006F30C3"/>
    <w:rsid w:val="00704274"/>
    <w:rsid w:val="00830B96"/>
    <w:rsid w:val="00952C3A"/>
    <w:rsid w:val="009562E3"/>
    <w:rsid w:val="009A2832"/>
    <w:rsid w:val="009C4CB6"/>
    <w:rsid w:val="00AA56CE"/>
    <w:rsid w:val="00AB2BD8"/>
    <w:rsid w:val="00C54AD2"/>
    <w:rsid w:val="00CC4FE3"/>
    <w:rsid w:val="00CD788B"/>
    <w:rsid w:val="00CF7D5B"/>
    <w:rsid w:val="00DA5AAB"/>
    <w:rsid w:val="00DA6DCD"/>
    <w:rsid w:val="00E10FDE"/>
    <w:rsid w:val="00EA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1BF3"/>
  <w15:docId w15:val="{A60FC0B2-316B-4CAC-A7D0-64BA5398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2275DMW4H6TN-389-63</_dlc_DocId>
    <_dlc_DocIdUrl xmlns="02ef6456-6971-40a6-83fa-6b0619ff88f9">
      <Url>http://www.tobb.org.tr/TurkiyeTicaretSicilGazetesi/_layouts/DocIdRedir.aspx?ID=2275DMW4H6TN-389-63</Url>
      <Description>2275DMW4H6TN-389-63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A8A7-86C9-4D14-ADC3-1C94032F38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D2C6F4-51C9-4D1F-B6F1-0B9B51DA0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3655F-A0EC-487E-BEB9-D0F4BEE31C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8521302C-246D-42A8-BE96-7C5E9A8948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93E74D-2DBD-4C51-80C6-8D477CA1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BEKİR ÇALIŞKAN</cp:lastModifiedBy>
  <cp:revision>2</cp:revision>
  <dcterms:created xsi:type="dcterms:W3CDTF">2023-10-18T12:55:00Z</dcterms:created>
  <dcterms:modified xsi:type="dcterms:W3CDTF">2023-10-18T12:55:00Z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ac3eaf93-152d-4f98-b421-dc9f8b33167e</vt:lpwstr>
  </property>
</Properties>
</file>